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5" w:rsidRDefault="00C37473" w:rsidP="00933099">
      <w:pPr>
        <w:rPr>
          <w:rFonts w:ascii="Toledo" w:hAnsi="Toledo" w:hint="eastAsia"/>
          <w:b/>
          <w:sz w:val="32"/>
          <w:szCs w:val="32"/>
          <w:u w:val="single"/>
        </w:rPr>
      </w:pPr>
      <w:bookmarkStart w:id="0" w:name="_GoBack"/>
      <w:r w:rsidRPr="00C37473">
        <w:rPr>
          <w:rFonts w:ascii="Toledo" w:hAnsi="Toledo"/>
          <w:b/>
          <w:noProof/>
          <w:sz w:val="32"/>
          <w:szCs w:val="32"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1140460</wp:posOffset>
            </wp:positionH>
            <wp:positionV relativeFrom="paragraph">
              <wp:posOffset>2540</wp:posOffset>
            </wp:positionV>
            <wp:extent cx="355028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442" y="21383"/>
                <wp:lineTo x="21442" y="0"/>
                <wp:lineTo x="0" y="0"/>
              </wp:wrapPolygon>
            </wp:wrapTight>
            <wp:docPr id="1" name="Grafik 1" descr="C:\Users\Corinna\Desktop\Corinnas desktop\Logo_C.Woern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a\Desktop\Corinnas desktop\Logo_C.Woerne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92425" w:rsidRDefault="00292425" w:rsidP="00933099">
      <w:pPr>
        <w:rPr>
          <w:rFonts w:ascii="Toledo" w:hAnsi="Toledo" w:hint="eastAsia"/>
          <w:b/>
          <w:sz w:val="32"/>
          <w:szCs w:val="32"/>
          <w:u w:val="single"/>
        </w:rPr>
      </w:pPr>
    </w:p>
    <w:p w:rsidR="00292425" w:rsidRDefault="00292425" w:rsidP="00933099">
      <w:pPr>
        <w:rPr>
          <w:rFonts w:ascii="Toledo" w:hAnsi="Toledo" w:hint="eastAsia"/>
          <w:b/>
          <w:sz w:val="32"/>
          <w:szCs w:val="32"/>
          <w:u w:val="single"/>
        </w:rPr>
      </w:pPr>
    </w:p>
    <w:p w:rsidR="00292425" w:rsidRDefault="00292425" w:rsidP="00933099">
      <w:pPr>
        <w:rPr>
          <w:rFonts w:ascii="Toledo" w:hAnsi="Toledo" w:hint="eastAsia"/>
          <w:b/>
          <w:sz w:val="32"/>
          <w:szCs w:val="32"/>
          <w:u w:val="single"/>
        </w:rPr>
      </w:pPr>
    </w:p>
    <w:p w:rsidR="00292425" w:rsidRDefault="00292425" w:rsidP="00933099">
      <w:pPr>
        <w:rPr>
          <w:rFonts w:ascii="Toledo" w:hAnsi="Toledo" w:hint="eastAsia"/>
          <w:b/>
          <w:sz w:val="32"/>
          <w:szCs w:val="32"/>
          <w:u w:val="single"/>
        </w:rPr>
      </w:pPr>
    </w:p>
    <w:p w:rsidR="00C37473" w:rsidRDefault="00C37473" w:rsidP="00933099">
      <w:pPr>
        <w:rPr>
          <w:rFonts w:ascii="Toledo" w:hAnsi="Toledo"/>
          <w:b/>
          <w:sz w:val="32"/>
          <w:szCs w:val="32"/>
          <w:u w:val="single"/>
        </w:rPr>
      </w:pPr>
    </w:p>
    <w:p w:rsidR="00C37473" w:rsidRDefault="00C37473" w:rsidP="00933099">
      <w:pPr>
        <w:rPr>
          <w:rFonts w:ascii="Toledo" w:hAnsi="Toledo"/>
          <w:b/>
          <w:sz w:val="32"/>
          <w:szCs w:val="32"/>
          <w:u w:val="single"/>
        </w:rPr>
      </w:pPr>
    </w:p>
    <w:p w:rsidR="00C37473" w:rsidRDefault="00C37473" w:rsidP="00933099">
      <w:pPr>
        <w:rPr>
          <w:rFonts w:ascii="Toledo" w:hAnsi="Toledo"/>
          <w:b/>
          <w:sz w:val="32"/>
          <w:szCs w:val="32"/>
          <w:u w:val="single"/>
        </w:rPr>
      </w:pPr>
    </w:p>
    <w:p w:rsidR="00C37473" w:rsidRDefault="00C37473" w:rsidP="00933099">
      <w:pPr>
        <w:rPr>
          <w:rFonts w:ascii="Toledo" w:hAnsi="Toledo"/>
          <w:b/>
          <w:sz w:val="32"/>
          <w:szCs w:val="32"/>
          <w:u w:val="single"/>
        </w:rPr>
      </w:pPr>
    </w:p>
    <w:p w:rsidR="00C37473" w:rsidRDefault="00C37473" w:rsidP="00933099">
      <w:pPr>
        <w:rPr>
          <w:rFonts w:ascii="Toledo" w:hAnsi="Toledo"/>
          <w:b/>
          <w:sz w:val="32"/>
          <w:szCs w:val="32"/>
          <w:u w:val="single"/>
        </w:rPr>
      </w:pPr>
    </w:p>
    <w:p w:rsidR="00D879AC" w:rsidRPr="00292425" w:rsidRDefault="00292425" w:rsidP="00933099">
      <w:pPr>
        <w:rPr>
          <w:rFonts w:ascii="Toledo" w:hAnsi="Toledo" w:hint="eastAsia"/>
          <w:b/>
          <w:sz w:val="32"/>
          <w:szCs w:val="32"/>
          <w:u w:val="single"/>
        </w:rPr>
      </w:pPr>
      <w:r w:rsidRPr="00292425">
        <w:rPr>
          <w:rFonts w:ascii="Toledo" w:hAnsi="Toledo"/>
          <w:b/>
          <w:sz w:val="32"/>
          <w:szCs w:val="32"/>
          <w:u w:val="single"/>
        </w:rPr>
        <w:t>Anleitung zur Auflösung von Globuli:</w:t>
      </w:r>
    </w:p>
    <w:p w:rsid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 xml:space="preserve">Im Falle einer Besserung auf die erste homöopathische Gabe: 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>
        <w:rPr>
          <w:rFonts w:ascii="Toledo" w:hAnsi="Toledo" w:hint="eastAsia"/>
          <w:sz w:val="32"/>
          <w:szCs w:val="32"/>
        </w:rPr>
        <w:t>d</w:t>
      </w:r>
      <w:r w:rsidRPr="00292425">
        <w:rPr>
          <w:rFonts w:ascii="Toledo" w:hAnsi="Toledo"/>
          <w:sz w:val="32"/>
          <w:szCs w:val="32"/>
        </w:rPr>
        <w:t>rei oder fünf Globuli (je nach Ansage durch mich) in ein Glas (ca.0,2l) Wasser auflösen und mit einem Plastik- oder Holzlöffel zehnmal umrühren.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>Dann schluckweise nach Bedarf oder Angabe durch mich aufgelöst trinken.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>Jedoch vor jedem Schluck nochmals zehnmal umrühren.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C37473" w:rsidP="00933099">
      <w:pPr>
        <w:rPr>
          <w:rFonts w:ascii="Toledo" w:hAnsi="Toledo" w:hint="eastAsia"/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Glas nicht wegschütten, mindestens </w:t>
      </w:r>
      <w:r w:rsidR="00292425" w:rsidRPr="00292425">
        <w:rPr>
          <w:rFonts w:ascii="Toledo" w:hAnsi="Toledo"/>
          <w:sz w:val="32"/>
          <w:szCs w:val="32"/>
        </w:rPr>
        <w:t>eine Woche noch stehen lassen.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 xml:space="preserve">Falls das Glas fast leer ist, einfach nochmal neues Wasser (keine Globuli) </w:t>
      </w:r>
      <w:r w:rsidR="00C37473">
        <w:rPr>
          <w:rFonts w:ascii="Toledo" w:hAnsi="Toledo"/>
          <w:sz w:val="32"/>
          <w:szCs w:val="32"/>
        </w:rPr>
        <w:t>drauffüllen</w:t>
      </w:r>
      <w:r w:rsidRPr="00292425">
        <w:rPr>
          <w:rFonts w:ascii="Toledo" w:hAnsi="Toledo"/>
          <w:sz w:val="32"/>
          <w:szCs w:val="32"/>
        </w:rPr>
        <w:t xml:space="preserve"> und wieder rühren.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 xml:space="preserve">Schluckweise weiter </w:t>
      </w:r>
      <w:r w:rsidR="000A1733">
        <w:rPr>
          <w:rFonts w:ascii="Toledo" w:hAnsi="Toledo"/>
          <w:sz w:val="32"/>
          <w:szCs w:val="32"/>
        </w:rPr>
        <w:t>bis Beschwerden besser oder weg sind.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>Bei Fragen kontaktieren Sie mich bitte.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>Alles Gute für Sie!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p w:rsidR="00292425" w:rsidRDefault="00292425" w:rsidP="00933099">
      <w:pPr>
        <w:rPr>
          <w:rFonts w:ascii="Toledo" w:hAnsi="Toledo"/>
          <w:sz w:val="32"/>
          <w:szCs w:val="32"/>
        </w:rPr>
      </w:pPr>
      <w:r w:rsidRPr="00292425">
        <w:rPr>
          <w:rFonts w:ascii="Toledo" w:hAnsi="Toledo"/>
          <w:sz w:val="32"/>
          <w:szCs w:val="32"/>
        </w:rPr>
        <w:t>Ihre Heilpraktikerin</w:t>
      </w:r>
    </w:p>
    <w:p w:rsidR="00C37473" w:rsidRDefault="00C37473" w:rsidP="00933099">
      <w:pPr>
        <w:rPr>
          <w:rFonts w:ascii="Toledo" w:hAnsi="Toledo"/>
          <w:sz w:val="32"/>
          <w:szCs w:val="32"/>
        </w:rPr>
      </w:pPr>
    </w:p>
    <w:p w:rsidR="00C37473" w:rsidRPr="00292425" w:rsidRDefault="00C37473" w:rsidP="00933099">
      <w:pPr>
        <w:rPr>
          <w:rFonts w:ascii="Toledo" w:hAnsi="Toledo" w:hint="eastAsia"/>
          <w:sz w:val="32"/>
          <w:szCs w:val="32"/>
        </w:rPr>
      </w:pPr>
      <w:r>
        <w:rPr>
          <w:rFonts w:ascii="Toledo" w:hAnsi="Toledo"/>
          <w:sz w:val="32"/>
          <w:szCs w:val="32"/>
        </w:rPr>
        <w:t xml:space="preserve">Corinna Wörner </w:t>
      </w:r>
    </w:p>
    <w:p w:rsidR="00292425" w:rsidRPr="00292425" w:rsidRDefault="00292425" w:rsidP="00933099">
      <w:pPr>
        <w:rPr>
          <w:rFonts w:ascii="Toledo" w:hAnsi="Toledo" w:hint="eastAsia"/>
          <w:sz w:val="32"/>
          <w:szCs w:val="32"/>
        </w:rPr>
      </w:pPr>
    </w:p>
    <w:sectPr w:rsidR="00292425" w:rsidRPr="002924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14" w:rsidRDefault="00E13214">
      <w:r>
        <w:separator/>
      </w:r>
    </w:p>
  </w:endnote>
  <w:endnote w:type="continuationSeparator" w:id="0">
    <w:p w:rsidR="00E13214" w:rsidRDefault="00E1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led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14" w:rsidRDefault="00E13214">
      <w:r>
        <w:rPr>
          <w:color w:val="000000"/>
        </w:rPr>
        <w:separator/>
      </w:r>
    </w:p>
  </w:footnote>
  <w:footnote w:type="continuationSeparator" w:id="0">
    <w:p w:rsidR="00E13214" w:rsidRDefault="00E1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41CD3"/>
    <w:multiLevelType w:val="hybridMultilevel"/>
    <w:tmpl w:val="03264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2597"/>
    <w:multiLevelType w:val="hybridMultilevel"/>
    <w:tmpl w:val="FB20A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E"/>
    <w:rsid w:val="000A1733"/>
    <w:rsid w:val="001E1F40"/>
    <w:rsid w:val="00292425"/>
    <w:rsid w:val="0029745E"/>
    <w:rsid w:val="004E3311"/>
    <w:rsid w:val="00623CD6"/>
    <w:rsid w:val="00787623"/>
    <w:rsid w:val="00933099"/>
    <w:rsid w:val="00C37473"/>
    <w:rsid w:val="00D879AC"/>
    <w:rsid w:val="00E13214"/>
    <w:rsid w:val="00E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3D6A-738C-4E57-BB49-A4842A0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D879AC"/>
    <w:pPr>
      <w:ind w:left="720"/>
      <w:contextualSpacing/>
    </w:pPr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F40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F4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37123-638D-470E-8270-BFFB8881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Holger Meyer</cp:lastModifiedBy>
  <cp:revision>2</cp:revision>
  <cp:lastPrinted>2015-10-04T18:34:00Z</cp:lastPrinted>
  <dcterms:created xsi:type="dcterms:W3CDTF">2018-08-31T19:29:00Z</dcterms:created>
  <dcterms:modified xsi:type="dcterms:W3CDTF">2018-08-31T19:29:00Z</dcterms:modified>
</cp:coreProperties>
</file>